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eastAsia="ru-RU"/>
        </w:rPr>
      </w:pPr>
      <w:r>
        <w:rPr>
          <w:b/>
          <w:bCs/>
          <w:lang w:eastAsia="ru-RU"/>
        </w:rPr>
        <w:t>СОГЛАСИЕ НА ОБРАБОТКУ ПЕРСОНАЛЬНЫХ ДАННЫХ НА САЙТЕ</w:t>
      </w:r>
    </w:p>
    <w:p>
      <w:pPr>
        <w:pStyle w:val="Normal"/>
        <w:jc w:val="center"/>
        <w:rPr>
          <w:lang w:eastAsia="ru-RU"/>
        </w:rPr>
      </w:pPr>
      <w:bookmarkStart w:id="0" w:name="_GoBack"/>
      <w:r>
        <w:rPr>
          <w:b/>
          <w:bCs/>
          <w:lang w:eastAsia="ru-RU"/>
        </w:rPr>
        <w:t xml:space="preserve"> </w:t>
      </w:r>
      <w:r>
        <w:rPr>
          <w:b/>
          <w:bCs/>
        </w:rPr>
        <w:t>интернет-магазина профессиональной косметики «КрасиваЯ»</w:t>
      </w:r>
      <w:bookmarkEnd w:id="0"/>
    </w:p>
    <w:p>
      <w:pPr>
        <w:pStyle w:val="Normal"/>
        <w:rPr>
          <w:lang w:eastAsia="ru-RU"/>
        </w:rPr>
      </w:pPr>
      <w:r>
        <w:rPr>
          <w:lang w:eastAsia="ru-RU"/>
        </w:rPr>
        <w:t>Я подтверждаю, что свободно, своей волей и в своем интересе даю конкретное, информированное, сознательное предметное и однозначное согласие Индивидуальному предпринимателю Дергилевой Елене Сергеевне, расположенному по адресу: Российская Федерация, 305000 Курская область, г. Курск, пер. Верхний Гостинный, дом 8, далее — «Оператор», на обработку моих персональных данных (см. п.3) на следующих условиях:</w:t>
      </w:r>
    </w:p>
    <w:p>
      <w:pPr>
        <w:pStyle w:val="Normal"/>
        <w:rPr>
          <w:lang w:eastAsia="ru-RU"/>
        </w:rPr>
      </w:pPr>
      <w:r>
        <w:rPr>
          <w:lang w:eastAsia="ru-RU"/>
        </w:rPr>
        <w:t>Согласие дается мною в целях: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создания Учетной записи для совершения покупок, предоставления Пользователю доступа к Учетной записи, ее контроля и управления;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идентификации Пользователя, зарегистрированного на Сайте Интернет-магазина, для оформления заказа и заключения договора купли-продажи товара дистанционным способом;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доставки товара Пользователю;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предоставления сервисов Пользователю, информирования об изменениях или дополнениях к сервисам и для улучшения качества сервисов;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обработки, получения и оспаривания платежей от Пользователей, организации возврата денежных средств;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оптимизации работы Пользователя с Сайтом;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предоставления Пользователю доступа к персонализированным ресурсам Сайта;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предоставления Пользователю клиентской и технической поддержки при возникновении проблем, связанных с использованием Сайта;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информирования Пользователей об ассортименте интернет-магазина профессиональной косметики «КрасиваЯ»; рассылок информации об обновлении товаров, специальных предложениях, ценах, проводимых/организуемых мероприятиях, и осуществления иных маркетинговых мероприятий;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анализа предпочтений и мониторинга потребительского поведения Пользователя;</w:t>
      </w:r>
    </w:p>
    <w:p>
      <w:pPr>
        <w:pStyle w:val="Normal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оценки уровня обслуживания, мониторинга трафика и показателя популярности различных вариантов обслуживания.</w:t>
      </w:r>
    </w:p>
    <w:p>
      <w:pPr>
        <w:pStyle w:val="Normal"/>
        <w:rPr>
          <w:lang w:eastAsia="ru-RU"/>
        </w:rPr>
      </w:pPr>
      <w:r>
        <w:rPr>
          <w:lang w:eastAsia="ru-RU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</w:t>
      </w:r>
    </w:p>
    <w:p>
      <w:pPr>
        <w:pStyle w:val="Normal"/>
        <w:rPr>
          <w:lang w:eastAsia="ru-RU"/>
        </w:rPr>
      </w:pPr>
      <w:r>
        <w:rPr>
          <w:lang w:eastAsia="ru-RU"/>
        </w:rPr>
        <w:t>Перечень обрабатываемых персональных данных:</w:t>
      </w:r>
    </w:p>
    <w:p>
      <w:pPr>
        <w:pStyle w:val="Normal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Имя;</w:t>
      </w:r>
    </w:p>
    <w:p>
      <w:pPr>
        <w:pStyle w:val="Normal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Номер телефона;</w:t>
      </w:r>
    </w:p>
    <w:p>
      <w:pPr>
        <w:pStyle w:val="Normal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Адрес электронной почты;</w:t>
      </w:r>
    </w:p>
    <w:p>
      <w:pPr>
        <w:pStyle w:val="Normal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Адрес доставки.</w:t>
      </w:r>
    </w:p>
    <w:p>
      <w:pPr>
        <w:pStyle w:val="Normal"/>
        <w:rPr>
          <w:lang w:eastAsia="ru-RU"/>
        </w:rPr>
      </w:pPr>
      <w:r>
        <w:rPr>
          <w:lang w:eastAsia="ru-RU"/>
        </w:rPr>
        <w:t>Настоящее согласие предоставляется с момента регистрации на сайте и действительно в течение 10 лет, после чего персональные данные уничтожаются.</w:t>
      </w:r>
    </w:p>
    <w:p>
      <w:pPr>
        <w:pStyle w:val="Normal"/>
        <w:rPr>
          <w:lang w:eastAsia="ru-RU"/>
        </w:rPr>
      </w:pPr>
      <w:r>
        <w:rPr>
          <w:lang w:eastAsia="ru-RU"/>
        </w:rPr>
        <w:t>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Оператора.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Дата последней публикации: </w:t>
      </w:r>
      <w:r>
        <w:rPr>
          <w:lang w:eastAsia="ru-RU"/>
        </w:rPr>
        <w:t>01</w:t>
      </w:r>
      <w:r>
        <w:rPr>
          <w:lang w:eastAsia="ru-RU"/>
        </w:rPr>
        <w:t xml:space="preserve"> </w:t>
      </w:r>
      <w:r>
        <w:rPr>
          <w:lang w:eastAsia="ru-RU"/>
        </w:rPr>
        <w:t>декабря</w:t>
      </w:r>
      <w:r>
        <w:rPr>
          <w:lang w:eastAsia="ru-RU"/>
        </w:rPr>
        <w:t xml:space="preserve"> 202</w:t>
      </w:r>
      <w:r>
        <w:rPr>
          <w:lang w:eastAsia="ru-RU"/>
        </w:rPr>
        <w:t>4</w:t>
      </w:r>
      <w:r>
        <w:rPr>
          <w:lang w:eastAsia="ru-RU"/>
        </w:rPr>
        <w:t> г.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4191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419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user2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LibreOffice/25.2.2.2$Linux_X86_64 LibreOffice_project/520$Build-2</Application>
  <AppVersion>15.0000</AppVersion>
  <Pages>2</Pages>
  <Words>353</Words>
  <Characters>2705</Characters>
  <CharactersWithSpaces>3019</CharactersWithSpaces>
  <Paragraphs>25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2025-05-26T13:02:00Z</dcterms:created>
  <dc:creator>БУХГАЛТЕР 2</dc:creator>
  <dc:description/>
  <dc:language>ru-RU</dc:language>
  <cp:lastModifiedBy/>
  <cp:lastPrinted>2025-05-28T08:07:00Z</cp:lastPrinted>
  <dcterms:modified xsi:type="dcterms:W3CDTF">2025-05-30T16:33:15Z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